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04EF" w14:textId="77777777" w:rsidR="00685205" w:rsidRPr="0062215F" w:rsidRDefault="000D5B25" w:rsidP="000D5B25">
      <w:pPr>
        <w:spacing w:after="0" w:line="240" w:lineRule="auto"/>
        <w:jc w:val="center"/>
        <w:rPr>
          <w:rFonts w:ascii="Arial Narrow" w:hAnsi="Arial Narrow"/>
          <w:sz w:val="32"/>
          <w:szCs w:val="32"/>
        </w:rPr>
      </w:pPr>
      <w:r w:rsidRPr="0062215F">
        <w:rPr>
          <w:rFonts w:ascii="Arial Narrow" w:hAnsi="Arial Narrow"/>
          <w:sz w:val="32"/>
          <w:szCs w:val="32"/>
        </w:rPr>
        <w:t>“The Great Omission”</w:t>
      </w:r>
    </w:p>
    <w:p w14:paraId="5BD11E36" w14:textId="77777777" w:rsidR="0062215F" w:rsidRPr="00876870" w:rsidRDefault="0062215F" w:rsidP="0062215F">
      <w:pPr>
        <w:spacing w:after="0" w:line="240" w:lineRule="auto"/>
        <w:jc w:val="center"/>
        <w:rPr>
          <w:rFonts w:ascii="Arial Narrow" w:hAnsi="Arial Narrow"/>
          <w:sz w:val="16"/>
          <w:szCs w:val="16"/>
        </w:rPr>
      </w:pPr>
    </w:p>
    <w:p w14:paraId="0080F236" w14:textId="77777777" w:rsidR="00685205" w:rsidRPr="00876870" w:rsidRDefault="0062215F" w:rsidP="0062215F">
      <w:pPr>
        <w:spacing w:after="0" w:line="240" w:lineRule="auto"/>
        <w:jc w:val="center"/>
        <w:rPr>
          <w:rFonts w:ascii="Arial Narrow" w:hAnsi="Arial Narrow"/>
          <w:sz w:val="30"/>
          <w:szCs w:val="30"/>
        </w:rPr>
      </w:pPr>
      <w:r w:rsidRPr="00876870">
        <w:rPr>
          <w:rFonts w:ascii="Arial Narrow" w:hAnsi="Arial Narrow"/>
          <w:sz w:val="30"/>
          <w:szCs w:val="30"/>
        </w:rPr>
        <w:t>Scripture:  Matthew 28:16-20</w:t>
      </w:r>
    </w:p>
    <w:p w14:paraId="6DD8A701" w14:textId="77777777" w:rsidR="0062215F" w:rsidRPr="00876870" w:rsidRDefault="0062215F" w:rsidP="000D5B25">
      <w:pPr>
        <w:spacing w:line="240" w:lineRule="auto"/>
        <w:rPr>
          <w:rFonts w:ascii="Arial Narrow" w:hAnsi="Arial Narrow"/>
          <w:sz w:val="28"/>
          <w:szCs w:val="28"/>
        </w:rPr>
      </w:pPr>
      <w:r w:rsidRPr="00876870">
        <w:rPr>
          <w:rStyle w:val="text"/>
          <w:rFonts w:ascii="Arial Narrow" w:hAnsi="Arial Narrow" w:cs="Segoe UI"/>
          <w:b/>
          <w:bCs/>
          <w:color w:val="000000"/>
          <w:sz w:val="28"/>
          <w:szCs w:val="28"/>
          <w:shd w:val="clear" w:color="auto" w:fill="FFFFFF"/>
          <w:vertAlign w:val="superscript"/>
        </w:rPr>
        <w:t>16 </w:t>
      </w:r>
      <w:r w:rsidRPr="00876870">
        <w:rPr>
          <w:rStyle w:val="text"/>
          <w:rFonts w:ascii="Arial Narrow" w:hAnsi="Arial Narrow" w:cs="Segoe UI"/>
          <w:color w:val="000000"/>
          <w:sz w:val="28"/>
          <w:szCs w:val="28"/>
          <w:shd w:val="clear" w:color="auto" w:fill="FFFFFF"/>
        </w:rPr>
        <w:t>Then the eleven disciples went to Galilee, to the mountain where Jesus had told them to go.</w:t>
      </w:r>
      <w:r w:rsidRPr="00876870">
        <w:rPr>
          <w:rFonts w:ascii="Arial Narrow" w:hAnsi="Arial Narrow" w:cs="Segoe UI"/>
          <w:color w:val="000000"/>
          <w:sz w:val="28"/>
          <w:szCs w:val="28"/>
          <w:shd w:val="clear" w:color="auto" w:fill="FFFFFF"/>
        </w:rPr>
        <w:t> </w:t>
      </w:r>
      <w:r w:rsidRPr="00876870">
        <w:rPr>
          <w:rStyle w:val="text"/>
          <w:rFonts w:ascii="Arial Narrow" w:hAnsi="Arial Narrow" w:cs="Segoe UI"/>
          <w:b/>
          <w:bCs/>
          <w:color w:val="000000"/>
          <w:sz w:val="28"/>
          <w:szCs w:val="28"/>
          <w:shd w:val="clear" w:color="auto" w:fill="FFFFFF"/>
          <w:vertAlign w:val="superscript"/>
        </w:rPr>
        <w:t>17 </w:t>
      </w:r>
      <w:r w:rsidRPr="00876870">
        <w:rPr>
          <w:rStyle w:val="text"/>
          <w:rFonts w:ascii="Arial Narrow" w:hAnsi="Arial Narrow" w:cs="Segoe UI"/>
          <w:color w:val="000000"/>
          <w:sz w:val="28"/>
          <w:szCs w:val="28"/>
          <w:shd w:val="clear" w:color="auto" w:fill="FFFFFF"/>
        </w:rPr>
        <w:t>When they saw him, they worshiped him; but some doubted.</w:t>
      </w:r>
      <w:r w:rsidRPr="00876870">
        <w:rPr>
          <w:rFonts w:ascii="Arial Narrow" w:hAnsi="Arial Narrow" w:cs="Segoe UI"/>
          <w:color w:val="000000"/>
          <w:sz w:val="28"/>
          <w:szCs w:val="28"/>
          <w:shd w:val="clear" w:color="auto" w:fill="FFFFFF"/>
        </w:rPr>
        <w:t> </w:t>
      </w:r>
      <w:r w:rsidRPr="00876870">
        <w:rPr>
          <w:rStyle w:val="text"/>
          <w:rFonts w:ascii="Arial Narrow" w:hAnsi="Arial Narrow" w:cs="Segoe UI"/>
          <w:b/>
          <w:bCs/>
          <w:color w:val="000000"/>
          <w:sz w:val="28"/>
          <w:szCs w:val="28"/>
          <w:shd w:val="clear" w:color="auto" w:fill="FFFFFF"/>
          <w:vertAlign w:val="superscript"/>
        </w:rPr>
        <w:t>18 </w:t>
      </w:r>
      <w:r w:rsidRPr="00876870">
        <w:rPr>
          <w:rStyle w:val="text"/>
          <w:rFonts w:ascii="Arial Narrow" w:hAnsi="Arial Narrow" w:cs="Segoe UI"/>
          <w:color w:val="000000"/>
          <w:sz w:val="28"/>
          <w:szCs w:val="28"/>
          <w:shd w:val="clear" w:color="auto" w:fill="FFFFFF"/>
        </w:rPr>
        <w:t>Then Jesus came to them and said, </w:t>
      </w:r>
      <w:r w:rsidRPr="00876870">
        <w:rPr>
          <w:rStyle w:val="woj"/>
          <w:rFonts w:ascii="Arial Narrow" w:hAnsi="Arial Narrow" w:cs="Segoe UI"/>
          <w:color w:val="000000"/>
          <w:sz w:val="28"/>
          <w:szCs w:val="28"/>
          <w:shd w:val="clear" w:color="auto" w:fill="FFFFFF"/>
        </w:rPr>
        <w:t>“All authority in heaven and on earth has been given to me.</w:t>
      </w:r>
      <w:r w:rsidRPr="00876870">
        <w:rPr>
          <w:rFonts w:ascii="Arial Narrow" w:hAnsi="Arial Narrow" w:cs="Segoe UI"/>
          <w:color w:val="000000"/>
          <w:sz w:val="28"/>
          <w:szCs w:val="28"/>
          <w:shd w:val="clear" w:color="auto" w:fill="FFFFFF"/>
        </w:rPr>
        <w:t> </w:t>
      </w:r>
      <w:r w:rsidRPr="00876870">
        <w:rPr>
          <w:rStyle w:val="woj"/>
          <w:rFonts w:ascii="Arial Narrow" w:hAnsi="Arial Narrow" w:cs="Segoe UI"/>
          <w:b/>
          <w:bCs/>
          <w:color w:val="000000"/>
          <w:sz w:val="28"/>
          <w:szCs w:val="28"/>
          <w:shd w:val="clear" w:color="auto" w:fill="FFFFFF"/>
          <w:vertAlign w:val="superscript"/>
        </w:rPr>
        <w:t>19 </w:t>
      </w:r>
      <w:r w:rsidRPr="00876870">
        <w:rPr>
          <w:rStyle w:val="woj"/>
          <w:rFonts w:ascii="Arial Narrow" w:hAnsi="Arial Narrow" w:cs="Segoe UI"/>
          <w:color w:val="000000"/>
          <w:sz w:val="28"/>
          <w:szCs w:val="28"/>
          <w:shd w:val="clear" w:color="auto" w:fill="FFFFFF"/>
        </w:rPr>
        <w:t>Therefore go and make disciples of all nations, baptizing them in the name of the Father and of the Son and of the Holy Spirit,</w:t>
      </w:r>
      <w:r w:rsidRPr="00876870">
        <w:rPr>
          <w:rFonts w:ascii="Arial Narrow" w:hAnsi="Arial Narrow" w:cs="Segoe UI"/>
          <w:color w:val="000000"/>
          <w:sz w:val="28"/>
          <w:szCs w:val="28"/>
          <w:shd w:val="clear" w:color="auto" w:fill="FFFFFF"/>
        </w:rPr>
        <w:t> </w:t>
      </w:r>
      <w:r w:rsidRPr="00876870">
        <w:rPr>
          <w:rStyle w:val="woj"/>
          <w:rFonts w:ascii="Arial Narrow" w:hAnsi="Arial Narrow" w:cs="Segoe UI"/>
          <w:b/>
          <w:bCs/>
          <w:color w:val="000000"/>
          <w:sz w:val="28"/>
          <w:szCs w:val="28"/>
          <w:shd w:val="clear" w:color="auto" w:fill="FFFFFF"/>
          <w:vertAlign w:val="superscript"/>
        </w:rPr>
        <w:t>20 </w:t>
      </w:r>
      <w:r w:rsidRPr="00876870">
        <w:rPr>
          <w:rStyle w:val="woj"/>
          <w:rFonts w:ascii="Arial Narrow" w:hAnsi="Arial Narrow" w:cs="Segoe UI"/>
          <w:color w:val="000000"/>
          <w:sz w:val="28"/>
          <w:szCs w:val="28"/>
          <w:shd w:val="clear" w:color="auto" w:fill="FFFFFF"/>
        </w:rPr>
        <w:t>and teaching them to obey everything I have commanded you. And surely I am with you always, to the very end of the age.”</w:t>
      </w:r>
    </w:p>
    <w:p w14:paraId="2B8BC3B5" w14:textId="77777777" w:rsidR="00685205" w:rsidRPr="00876870" w:rsidRDefault="00685205" w:rsidP="000D5B25">
      <w:pPr>
        <w:spacing w:line="240" w:lineRule="auto"/>
        <w:rPr>
          <w:rFonts w:ascii="Arial Narrow" w:hAnsi="Arial Narrow"/>
          <w:sz w:val="28"/>
          <w:szCs w:val="28"/>
        </w:rPr>
      </w:pPr>
      <w:r w:rsidRPr="00876870">
        <w:rPr>
          <w:rFonts w:ascii="Arial Narrow" w:hAnsi="Arial Narrow"/>
          <w:sz w:val="28"/>
          <w:szCs w:val="28"/>
        </w:rPr>
        <w:t>As Christians, we only have three things that God requires of us: love God with all of our heart, soul, mind and strength, love our neighbor as ourselves, and make disciples of Jesus Christ. To make disciples means to be witnesses of Christ in order to bring others into a relationship with Christ.</w:t>
      </w:r>
      <w:r w:rsidR="000D5B25" w:rsidRPr="00876870">
        <w:rPr>
          <w:rFonts w:ascii="Arial Narrow" w:hAnsi="Arial Narrow"/>
          <w:sz w:val="28"/>
          <w:szCs w:val="28"/>
        </w:rPr>
        <w:t xml:space="preserve"> </w:t>
      </w:r>
      <w:r w:rsidRPr="00876870">
        <w:rPr>
          <w:rFonts w:ascii="Arial Narrow" w:hAnsi="Arial Narrow"/>
          <w:sz w:val="28"/>
          <w:szCs w:val="28"/>
        </w:rPr>
        <w:t> At the end of Matthew before Jesus ascends to the Father, Jesus' last words to his followers were not, "Go and find a comfortable church and have covered dish dinners." His last words were not, "Go and sing the songs you like in worship. Jesus didn't say, "Try to do some good every once in a while." Jesus said, "Go and make disciples!"</w:t>
      </w:r>
      <w:r w:rsidR="000D5B25" w:rsidRPr="00876870">
        <w:rPr>
          <w:rFonts w:ascii="Arial Narrow" w:hAnsi="Arial Narrow"/>
          <w:sz w:val="28"/>
          <w:szCs w:val="28"/>
        </w:rPr>
        <w:t xml:space="preserve">  </w:t>
      </w:r>
      <w:r w:rsidRPr="00876870">
        <w:rPr>
          <w:rFonts w:ascii="Arial Narrow" w:hAnsi="Arial Narrow"/>
          <w:sz w:val="28"/>
          <w:szCs w:val="28"/>
        </w:rPr>
        <w:t>This is called the "Great Commission," not the "Great Suggestion." The church is the only institution in the world that exists for those outside of it. Unfortunately, many churches don't even see it as a suggestion. Instead, it has become the "Great Omission."</w:t>
      </w:r>
    </w:p>
    <w:p w14:paraId="2BDFBCD0" w14:textId="77777777" w:rsidR="00685205" w:rsidRPr="00876870" w:rsidRDefault="00685205" w:rsidP="000D5B25">
      <w:pPr>
        <w:spacing w:line="240" w:lineRule="auto"/>
        <w:rPr>
          <w:rFonts w:ascii="Arial Narrow" w:hAnsi="Arial Narrow"/>
          <w:sz w:val="28"/>
          <w:szCs w:val="28"/>
        </w:rPr>
      </w:pPr>
      <w:r w:rsidRPr="00876870">
        <w:rPr>
          <w:rFonts w:ascii="Arial Narrow" w:hAnsi="Arial Narrow"/>
          <w:sz w:val="28"/>
          <w:szCs w:val="28"/>
        </w:rPr>
        <w:t>As the church has turned inward over the last 30 or 40 years, it has lost sight of its mission to make disciples. This is one of the reasons why the mainline church is struggling to grow. The stats don't look good. The mainline church overall is not replenishing itself with a new generation of disciples. We are not reaching the younger generation. Fewer and fewer churches are bringing even one new person to Christ in one year.</w:t>
      </w:r>
      <w:r w:rsidR="000D5B25" w:rsidRPr="00876870">
        <w:rPr>
          <w:rFonts w:ascii="Arial Narrow" w:hAnsi="Arial Narrow"/>
          <w:sz w:val="28"/>
          <w:szCs w:val="28"/>
        </w:rPr>
        <w:t xml:space="preserve">  </w:t>
      </w:r>
      <w:r w:rsidRPr="00876870">
        <w:rPr>
          <w:rFonts w:ascii="Arial Narrow" w:hAnsi="Arial Narrow"/>
          <w:sz w:val="28"/>
          <w:szCs w:val="28"/>
        </w:rPr>
        <w:t>What has happened? Why can't the church today be like the early church? The answer comes through something that AW Tozer said long ago: "If the Holy Spirit was withdrawn from the Church today, 95% of what we do would go on and no one would know the difference. If the Holy Spirit had been withdrawn from the New Testament Church, 95% of what they did would have stopped, and everybody would know the difference."</w:t>
      </w:r>
    </w:p>
    <w:p w14:paraId="415B4B08" w14:textId="77777777" w:rsidR="00685205" w:rsidRPr="00876870" w:rsidRDefault="00685205" w:rsidP="000D5B25">
      <w:pPr>
        <w:spacing w:line="240" w:lineRule="auto"/>
        <w:rPr>
          <w:rFonts w:ascii="Arial Narrow" w:hAnsi="Arial Narrow"/>
          <w:sz w:val="28"/>
          <w:szCs w:val="28"/>
        </w:rPr>
      </w:pPr>
      <w:r w:rsidRPr="00876870">
        <w:rPr>
          <w:rFonts w:ascii="Arial Narrow" w:hAnsi="Arial Narrow"/>
          <w:sz w:val="28"/>
          <w:szCs w:val="28"/>
        </w:rPr>
        <w:t>Is the Holy Spirit the driving force of the church today? If we are to reclaim the fire of the Spirit the early church had, if we are to share our witness effectively, we must get back to fundamentals--what we believe and what we practice. We must be willing to open ourselves to the movement of the Holy Spirit! That's what the early followers of Christ did! They were not sophisticated people. They hadn't been to seminary. They hadn't read books on church growth and marketing the church. They simply made themselves available to the Holy Spirit. And look what happened in Acts chapter 2, verse 6: "Each one heard them speaking in his own language." Now this was not the gift of glossolalia or speaking in tongues. What happened on the day of Pentecost was that a bunch of people from all over the place, all speaking different languages, all coming from different cultures, heard the gospel in their own language. The good news of the saving love of Jesus Christ was communicated to them! It was clear! The Holy Spirit did it through them because they were simply willing to be used! The Holy Spirit broke through communication barriers and the gospel translated.</w:t>
      </w:r>
    </w:p>
    <w:p w14:paraId="665A5915" w14:textId="77777777" w:rsidR="00685205" w:rsidRPr="00876870" w:rsidRDefault="00685205" w:rsidP="000D5B25">
      <w:pPr>
        <w:spacing w:line="240" w:lineRule="auto"/>
        <w:rPr>
          <w:rFonts w:ascii="Arial Narrow" w:hAnsi="Arial Narrow"/>
          <w:sz w:val="28"/>
          <w:szCs w:val="28"/>
        </w:rPr>
      </w:pPr>
      <w:r w:rsidRPr="00876870">
        <w:rPr>
          <w:rFonts w:ascii="Arial Narrow" w:hAnsi="Arial Narrow"/>
          <w:sz w:val="28"/>
          <w:szCs w:val="28"/>
        </w:rPr>
        <w:t>Now isn't it interesting that here in 2014 with all of our miraculous communication technology we still have communication problems? Isn't it interesting that in spite of our advances in Bible translations and production of gimmicks that people are still turned off by religion and the church? It seems we are good at information but not communication.</w:t>
      </w:r>
      <w:r w:rsidR="000D5B25" w:rsidRPr="00876870">
        <w:rPr>
          <w:rFonts w:ascii="Arial Narrow" w:hAnsi="Arial Narrow"/>
          <w:sz w:val="28"/>
          <w:szCs w:val="28"/>
        </w:rPr>
        <w:t xml:space="preserve">  </w:t>
      </w:r>
      <w:r w:rsidRPr="00876870">
        <w:rPr>
          <w:rFonts w:ascii="Arial Narrow" w:hAnsi="Arial Narrow"/>
          <w:sz w:val="28"/>
          <w:szCs w:val="28"/>
        </w:rPr>
        <w:t xml:space="preserve">Will </w:t>
      </w:r>
      <w:proofErr w:type="spellStart"/>
      <w:r w:rsidRPr="00876870">
        <w:rPr>
          <w:rFonts w:ascii="Arial Narrow" w:hAnsi="Arial Narrow"/>
          <w:sz w:val="28"/>
          <w:szCs w:val="28"/>
        </w:rPr>
        <w:t>Willimon</w:t>
      </w:r>
      <w:proofErr w:type="spellEnd"/>
      <w:r w:rsidRPr="00876870">
        <w:rPr>
          <w:rFonts w:ascii="Arial Narrow" w:hAnsi="Arial Narrow"/>
          <w:sz w:val="28"/>
          <w:szCs w:val="28"/>
        </w:rPr>
        <w:t xml:space="preserve"> wrote a few years ago, "To many outside the church, </w:t>
      </w:r>
      <w:r w:rsidRPr="00876870">
        <w:rPr>
          <w:rFonts w:ascii="Arial Narrow" w:hAnsi="Arial Narrow"/>
          <w:sz w:val="28"/>
          <w:szCs w:val="28"/>
        </w:rPr>
        <w:lastRenderedPageBreak/>
        <w:t>the Church is like a football huddle. You know that something important is being said there, but you can't understand a word of it, and all you can see is their rear ends." Someone else said the Church needs to speak some other language than Christianese.</w:t>
      </w:r>
      <w:r w:rsidR="000D5B25" w:rsidRPr="00876870">
        <w:rPr>
          <w:rFonts w:ascii="Arial Narrow" w:hAnsi="Arial Narrow"/>
          <w:sz w:val="28"/>
          <w:szCs w:val="28"/>
        </w:rPr>
        <w:t xml:space="preserve">  </w:t>
      </w:r>
      <w:r w:rsidRPr="00876870">
        <w:rPr>
          <w:rFonts w:ascii="Arial Narrow" w:hAnsi="Arial Narrow"/>
          <w:sz w:val="28"/>
          <w:szCs w:val="28"/>
        </w:rPr>
        <w:t>How is it that the early church was able to communicate so clearly and we have so much trouble? The answer is revealed through a humorous but painfully true cartoon in "Leadership Journal." The church secretary is holding the phone, hollering to the pastor in the adjoining room. She says, "A man from Ripley's Believe It or Not wants a picture of someone on fire for the Lord. Do we have one?"</w:t>
      </w:r>
      <w:r w:rsidR="000D5B25" w:rsidRPr="00876870">
        <w:rPr>
          <w:rFonts w:ascii="Arial Narrow" w:hAnsi="Arial Narrow"/>
          <w:sz w:val="28"/>
          <w:szCs w:val="28"/>
        </w:rPr>
        <w:t xml:space="preserve">  </w:t>
      </w:r>
      <w:r w:rsidRPr="00876870">
        <w:rPr>
          <w:rFonts w:ascii="Arial Narrow" w:hAnsi="Arial Narrow"/>
          <w:sz w:val="28"/>
          <w:szCs w:val="28"/>
        </w:rPr>
        <w:t>Where is our passion and love for God and our passion and love for people? This is what translates! That's what translated at Pentecost and that's what translates today! Believe me, when you forgive when everyone else wants revenge, that translates. When you are loving when everyone else is hateful, that translates. When you don't give up on people when everyone else wants to, that translates.</w:t>
      </w:r>
    </w:p>
    <w:p w14:paraId="3318590A" w14:textId="77777777" w:rsidR="00685205" w:rsidRPr="00876870" w:rsidRDefault="00685205" w:rsidP="000D5B25">
      <w:pPr>
        <w:spacing w:line="240" w:lineRule="auto"/>
        <w:rPr>
          <w:rFonts w:ascii="Arial Narrow" w:hAnsi="Arial Narrow"/>
          <w:sz w:val="28"/>
          <w:szCs w:val="28"/>
        </w:rPr>
      </w:pPr>
      <w:r w:rsidRPr="00876870">
        <w:rPr>
          <w:rFonts w:ascii="Arial Narrow" w:hAnsi="Arial Narrow"/>
          <w:sz w:val="28"/>
          <w:szCs w:val="28"/>
        </w:rPr>
        <w:t>There is a great debate in the Church right now on how to be relevant in this post-modern world. Because the mainline church is struggling to grow, we are falling all over ourselves trying to reach the next generation. I went a meeting the other day about this very thing. We talked about gimmicks and models and strategies. And there is a place for all that, but sometimes I wonder with Howard Olds that we are trying so hard to be "with it" that we just "don't get it." We need to be in touch with the world, not in sync with the world.</w:t>
      </w:r>
      <w:r w:rsidR="000D5B25" w:rsidRPr="00876870">
        <w:rPr>
          <w:rFonts w:ascii="Arial Narrow" w:hAnsi="Arial Narrow"/>
          <w:sz w:val="28"/>
          <w:szCs w:val="28"/>
        </w:rPr>
        <w:t xml:space="preserve">  </w:t>
      </w:r>
      <w:r w:rsidRPr="00876870">
        <w:rPr>
          <w:rFonts w:ascii="Arial Narrow" w:hAnsi="Arial Narrow"/>
          <w:sz w:val="28"/>
          <w:szCs w:val="28"/>
        </w:rPr>
        <w:t>You know what? The Church ought to be a little strange. We ought to be a little off-kilter. If people come to the church because the values of the world have diminished them and they are looking for something different, why would they be attracted to us if we are like the world? So if we are a little odd, a little weird, that's good. It is as if we are saying, "What you are looking for, you will not find in the world!" People respond to real people who have a real love and passion for God! The gospel does not have to be dressed up, dolled up, souped up, or given a make-over. The gospel does fine by itself.</w:t>
      </w:r>
      <w:r w:rsidR="000D5B25" w:rsidRPr="00876870">
        <w:rPr>
          <w:rFonts w:ascii="Arial Narrow" w:hAnsi="Arial Narrow"/>
          <w:sz w:val="28"/>
          <w:szCs w:val="28"/>
        </w:rPr>
        <w:t xml:space="preserve">  </w:t>
      </w:r>
      <w:r w:rsidRPr="00876870">
        <w:rPr>
          <w:rFonts w:ascii="Arial Narrow" w:hAnsi="Arial Narrow"/>
          <w:sz w:val="28"/>
          <w:szCs w:val="28"/>
        </w:rPr>
        <w:t>The early church knew this. The power of the early church was rooted in prayer and discernment from the Holy Spirit. If the church today made itself more available to the power of the Holy Spirit, believe me, people would notice. The church would be led to speak to the real spiritual needs of people. And when the church starts doing that, people will listen.</w:t>
      </w:r>
    </w:p>
    <w:p w14:paraId="481CA960" w14:textId="77777777" w:rsidR="00685205" w:rsidRPr="00876870" w:rsidRDefault="00685205" w:rsidP="000D5B25">
      <w:pPr>
        <w:spacing w:line="240" w:lineRule="auto"/>
        <w:rPr>
          <w:rFonts w:ascii="Arial Narrow" w:hAnsi="Arial Narrow"/>
          <w:sz w:val="28"/>
          <w:szCs w:val="28"/>
        </w:rPr>
      </w:pPr>
      <w:r w:rsidRPr="00876870">
        <w:rPr>
          <w:rFonts w:ascii="Arial Narrow" w:hAnsi="Arial Narrow"/>
          <w:sz w:val="28"/>
          <w:szCs w:val="28"/>
        </w:rPr>
        <w:t>I like the story Wayne Cordeiro tells about a bakery he knew about. It was located in a bad part of town. The bakery was small, rundown, and nondescript. Yet at 5am every morning the aroma of delicious bread emanated from that bakery. People would line up around the block to get their hands on that bread. That is a parable for us as the church. It is not about appearances or gimmicks; it is simply about offering the bread of life. People are so spiritually hungry that all we have to do is offer the bread of life with passion and authenticity, and they will come from all over to taste it.</w:t>
      </w:r>
      <w:r w:rsidR="000D5B25" w:rsidRPr="00876870">
        <w:rPr>
          <w:rFonts w:ascii="Arial Narrow" w:hAnsi="Arial Narrow"/>
          <w:sz w:val="28"/>
          <w:szCs w:val="28"/>
        </w:rPr>
        <w:t xml:space="preserve">  </w:t>
      </w:r>
      <w:r w:rsidRPr="00876870">
        <w:rPr>
          <w:rFonts w:ascii="Arial Narrow" w:hAnsi="Arial Narrow"/>
          <w:sz w:val="28"/>
          <w:szCs w:val="28"/>
        </w:rPr>
        <w:t>Does the sweet smell of Christ emanate from your life? Are you sharing your witness? Are you letting your light shine?</w:t>
      </w:r>
      <w:r w:rsidR="000D5B25" w:rsidRPr="00876870">
        <w:rPr>
          <w:rFonts w:ascii="Arial Narrow" w:hAnsi="Arial Narrow"/>
          <w:sz w:val="28"/>
          <w:szCs w:val="28"/>
        </w:rPr>
        <w:t xml:space="preserve"> </w:t>
      </w:r>
      <w:r w:rsidRPr="00876870">
        <w:rPr>
          <w:rFonts w:ascii="Arial Narrow" w:hAnsi="Arial Narrow"/>
          <w:sz w:val="28"/>
          <w:szCs w:val="28"/>
        </w:rPr>
        <w:t> The unavoidable truth is that as Christians we are called to bear witness, to testify to the hope that is within us, to tell people about Jesus--to make disciples. Now, this may scare some of you to death. But, take heart and listen closely. By the grace of God, you are able to preach. You don't do it on your own power. This is why Jesus said, "I am with you always, even unto the end of the age." Jesus is always with us, helping us and empowering us to share the good news."</w:t>
      </w:r>
      <w:r w:rsidR="0062215F" w:rsidRPr="00876870">
        <w:rPr>
          <w:rFonts w:ascii="Arial Narrow" w:hAnsi="Arial Narrow"/>
          <w:sz w:val="28"/>
          <w:szCs w:val="28"/>
        </w:rPr>
        <w:t xml:space="preserve">  </w:t>
      </w:r>
      <w:r w:rsidRPr="00876870">
        <w:rPr>
          <w:rFonts w:ascii="Arial Narrow" w:hAnsi="Arial Narrow"/>
          <w:sz w:val="28"/>
          <w:szCs w:val="28"/>
        </w:rPr>
        <w:t>Deep down you know there are people all around you who need the love, forgiveness, grace, power, strength and comfort of God in Jesus Christ. Give me one good reason why you wouldn't want to share it?</w:t>
      </w:r>
    </w:p>
    <w:p w14:paraId="0E9AB26D" w14:textId="77777777" w:rsidR="00685205" w:rsidRPr="00876870" w:rsidRDefault="00685205" w:rsidP="0062215F">
      <w:pPr>
        <w:spacing w:line="240" w:lineRule="auto"/>
        <w:rPr>
          <w:rFonts w:ascii="Arial Narrow" w:hAnsi="Arial Narrow"/>
          <w:sz w:val="28"/>
          <w:szCs w:val="28"/>
        </w:rPr>
      </w:pPr>
      <w:r w:rsidRPr="00876870">
        <w:rPr>
          <w:rFonts w:ascii="Arial Narrow" w:hAnsi="Arial Narrow"/>
          <w:sz w:val="28"/>
          <w:szCs w:val="28"/>
        </w:rPr>
        <w:t>Let us pray. Dear Lord, give us new eyes to see those around us who need your love. Give us new hearts to be sensitive to those who need your love, and give us the courage to share your love. Amen.</w:t>
      </w:r>
    </w:p>
    <w:sectPr w:rsidR="00685205" w:rsidRPr="00876870" w:rsidSect="000D5B2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B372" w14:textId="77777777" w:rsidR="00974569" w:rsidRDefault="00974569" w:rsidP="00685205">
      <w:pPr>
        <w:spacing w:after="0" w:line="240" w:lineRule="auto"/>
      </w:pPr>
      <w:r>
        <w:separator/>
      </w:r>
    </w:p>
  </w:endnote>
  <w:endnote w:type="continuationSeparator" w:id="0">
    <w:p w14:paraId="5CFC698D" w14:textId="77777777" w:rsidR="00974569" w:rsidRDefault="00974569" w:rsidP="006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6580" w14:textId="77777777" w:rsidR="00974569" w:rsidRDefault="00974569" w:rsidP="00685205">
      <w:pPr>
        <w:spacing w:after="0" w:line="240" w:lineRule="auto"/>
      </w:pPr>
      <w:r>
        <w:separator/>
      </w:r>
    </w:p>
  </w:footnote>
  <w:footnote w:type="continuationSeparator" w:id="0">
    <w:p w14:paraId="0C23F85F" w14:textId="77777777" w:rsidR="00974569" w:rsidRDefault="00974569" w:rsidP="0068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110C" w14:textId="77777777" w:rsidR="00685205" w:rsidRDefault="0068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05"/>
    <w:rsid w:val="000D5B25"/>
    <w:rsid w:val="003A7493"/>
    <w:rsid w:val="004B58EE"/>
    <w:rsid w:val="005E0BF8"/>
    <w:rsid w:val="0062215F"/>
    <w:rsid w:val="00685205"/>
    <w:rsid w:val="00830C39"/>
    <w:rsid w:val="00876870"/>
    <w:rsid w:val="00974569"/>
    <w:rsid w:val="00A15621"/>
    <w:rsid w:val="00AE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1C22"/>
  <w15:chartTrackingRefBased/>
  <w15:docId w15:val="{5A221B6D-1044-4B47-A41D-75D8FBDA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05"/>
  </w:style>
  <w:style w:type="paragraph" w:styleId="Footer">
    <w:name w:val="footer"/>
    <w:basedOn w:val="Normal"/>
    <w:link w:val="FooterChar"/>
    <w:uiPriority w:val="99"/>
    <w:unhideWhenUsed/>
    <w:rsid w:val="0068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05"/>
  </w:style>
  <w:style w:type="character" w:customStyle="1" w:styleId="text">
    <w:name w:val="text"/>
    <w:basedOn w:val="DefaultParagraphFont"/>
    <w:rsid w:val="0062215F"/>
  </w:style>
  <w:style w:type="character" w:customStyle="1" w:styleId="woj">
    <w:name w:val="woj"/>
    <w:basedOn w:val="DefaultParagraphFont"/>
    <w:rsid w:val="0062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61D0-DE2B-4F30-96FC-7A0763A7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Ramey</dc:creator>
  <cp:keywords/>
  <dc:description/>
  <cp:lastModifiedBy>Deborah Young</cp:lastModifiedBy>
  <cp:revision>2</cp:revision>
  <dcterms:created xsi:type="dcterms:W3CDTF">2023-07-03T17:35:00Z</dcterms:created>
  <dcterms:modified xsi:type="dcterms:W3CDTF">2023-07-03T17:35:00Z</dcterms:modified>
</cp:coreProperties>
</file>